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苏银理财恒源封闭债权256期优选2年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苏银理财恒源封闭债权256期优选2年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苏银理财恒源封闭债权256期优选2年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J11195、J11208、J11196、J11197、J11205、J11204、J11199、J11194、J11206、J11198、J11210、J11193、J11202、J11209、J11201、J11200、J11207、J11203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参与上市公司2025年员工持股计划的员工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安联裕远23号资产管理产品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826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到期一次还本付息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投资资产管理计划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2025-12-26T06:17:05Z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