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部分开放式理财产品新增销售机构的公告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根据业务的需要，管理人新增部分开放式理财产品的销售机构，具体情况如下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spacing w:before="0" w:beforeAutospacing="0" w:after="0" w:afterAutospacing="0"/>
        <w:jc w:val="both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ab/>
        <w:t>1.苏银理财恒源鑫裕（固收增强）最短持有360天A(J02397)新增销售机构浙江平湖农村商业银行股份有限公司。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cr/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ab/>
        <w:t>2.苏银理财恒源融达1号6月A(J180409SA86B)新增销售机构江苏海门农村商业银行股份有限公司。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cr/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ab/>
        <w:t>3.苏银理财恒源融达1号6月JS鑫福款(J03807)新增销售机构江苏海门农村商业银行股份有限公司。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cr/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ab/>
        <w:t>4.苏银理财恒源丰收灵动最短持有14天9号A（浙BA款）(J06908)新增销售机构浙江江山农村商业银行股份有限公司。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cr/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ab/>
        <w:t>5.苏银理财启源现金1号T(J09496)新增销售机构江苏银行股份有限公司。</w:t>
      </w:r>
    </w:p>
    <w:p>
      <w:pPr>
        <w:pStyle w:val="11"/>
        <w:spacing w:before="0" w:beforeAutospacing="0" w:after="0" w:afterAutospacing="0"/>
        <w:jc w:val="both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ab/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6.苏银理财启源现金5号JS鑫福款(J03576)新增销售机构江苏沛县农村商业银行股份有限公司、江苏盐城农村商业银行股份有限公司、江苏海门农村商业银行股份有限公司</w:t>
      </w: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2025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2050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2051" o:spt="75" type="#_x0000_t75" style="position:absolute;left:0pt;margin-left:308.95pt;margin-top:-7.5pt;height:33.45pt;width:104.35pt;mso-wrap-distance-bottom:0pt;mso-wrap-distance-left:9pt;mso-wrap-distance-right:9pt;mso-wrap-distance-top:0pt;z-index:251662336;mso-width-relative:page;mso-height-relative:page;" fillcolor="#FFFFFF" filled="f" o:preferrelative="t" stroked="f" coordsize="21600,21600">
          <v:path/>
          <v:fill on="f" color2="#FFFFFF" focussize="0,0"/>
          <v:stroke on="f"/>
          <v:imagedata r:id="rId2" gain="65536f" blacklevel="0f" gamma="0" o:title="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2052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BA66D62"/>
    <w:rsid w:val="0D674401"/>
    <w:rsid w:val="0DAF4280"/>
    <w:rsid w:val="0E1C2D6A"/>
    <w:rsid w:val="0EA33FBB"/>
    <w:rsid w:val="10E55ACF"/>
    <w:rsid w:val="1205692C"/>
    <w:rsid w:val="129C654A"/>
    <w:rsid w:val="13A872E9"/>
    <w:rsid w:val="13E5717B"/>
    <w:rsid w:val="14B67977"/>
    <w:rsid w:val="15CF287D"/>
    <w:rsid w:val="17074066"/>
    <w:rsid w:val="181450A0"/>
    <w:rsid w:val="1A4E3859"/>
    <w:rsid w:val="1D116AD5"/>
    <w:rsid w:val="1E4F6C3F"/>
    <w:rsid w:val="20531195"/>
    <w:rsid w:val="20A05C98"/>
    <w:rsid w:val="233B0CE8"/>
    <w:rsid w:val="23FF25C6"/>
    <w:rsid w:val="25116C55"/>
    <w:rsid w:val="263D7368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30374942"/>
    <w:rsid w:val="3066323C"/>
    <w:rsid w:val="31C4670D"/>
    <w:rsid w:val="34622BDD"/>
    <w:rsid w:val="364B7367"/>
    <w:rsid w:val="385A58CC"/>
    <w:rsid w:val="3A3D37DE"/>
    <w:rsid w:val="3AA52565"/>
    <w:rsid w:val="3ABF7DB8"/>
    <w:rsid w:val="3C433613"/>
    <w:rsid w:val="3C4C64ED"/>
    <w:rsid w:val="3CBD19BA"/>
    <w:rsid w:val="3D02338C"/>
    <w:rsid w:val="3D6D526C"/>
    <w:rsid w:val="3E267283"/>
    <w:rsid w:val="3EB7115D"/>
    <w:rsid w:val="40E21887"/>
    <w:rsid w:val="40E874DC"/>
    <w:rsid w:val="427E46C1"/>
    <w:rsid w:val="43106148"/>
    <w:rsid w:val="44422A0A"/>
    <w:rsid w:val="454865FE"/>
    <w:rsid w:val="45EB52C6"/>
    <w:rsid w:val="47842409"/>
    <w:rsid w:val="47FF1A67"/>
    <w:rsid w:val="482B6C56"/>
    <w:rsid w:val="48697615"/>
    <w:rsid w:val="48AB36BE"/>
    <w:rsid w:val="48DA6318"/>
    <w:rsid w:val="49443B51"/>
    <w:rsid w:val="4B43165C"/>
    <w:rsid w:val="4B8B4877"/>
    <w:rsid w:val="4D8A0AEA"/>
    <w:rsid w:val="4EA90E8F"/>
    <w:rsid w:val="4F003106"/>
    <w:rsid w:val="4F40507F"/>
    <w:rsid w:val="4F8E3401"/>
    <w:rsid w:val="4FB713B2"/>
    <w:rsid w:val="4FC1024A"/>
    <w:rsid w:val="52425F28"/>
    <w:rsid w:val="527D382B"/>
    <w:rsid w:val="53D1760A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CB54DD"/>
    <w:rsid w:val="5BA87554"/>
    <w:rsid w:val="5CCB037E"/>
    <w:rsid w:val="5F041AA5"/>
    <w:rsid w:val="5F054E8D"/>
    <w:rsid w:val="5FF11E3D"/>
    <w:rsid w:val="605F0E2D"/>
    <w:rsid w:val="608E0501"/>
    <w:rsid w:val="616B0C5B"/>
    <w:rsid w:val="62236477"/>
    <w:rsid w:val="629B7BA9"/>
    <w:rsid w:val="63474B84"/>
    <w:rsid w:val="63CD2A95"/>
    <w:rsid w:val="65635A40"/>
    <w:rsid w:val="66EC234C"/>
    <w:rsid w:val="68154880"/>
    <w:rsid w:val="69C04ABB"/>
    <w:rsid w:val="6ACE4D37"/>
    <w:rsid w:val="6AF00814"/>
    <w:rsid w:val="6E0B6FB0"/>
    <w:rsid w:val="6E71296A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7667C2A"/>
    <w:rsid w:val="783D5AAA"/>
    <w:rsid w:val="78A05644"/>
    <w:rsid w:val="78C27ACE"/>
    <w:rsid w:val="79646F6E"/>
    <w:rsid w:val="7A32093C"/>
    <w:rsid w:val="7A732B93"/>
    <w:rsid w:val="7A996452"/>
    <w:rsid w:val="7B0A6242"/>
    <w:rsid w:val="7B4D1255"/>
    <w:rsid w:val="7B9D0FD5"/>
    <w:rsid w:val="7BCA28CB"/>
    <w:rsid w:val="7D5B5F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6"/>
    <w:unhideWhenUsed/>
    <w:qFormat/>
    <w:uiPriority w:val="99"/>
    <w:pPr>
      <w:jc w:val="left"/>
    </w:pPr>
  </w:style>
  <w:style w:type="paragraph" w:styleId="6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8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9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32"/>
    <w:unhideWhenUsed/>
    <w:qFormat/>
    <w:uiPriority w:val="99"/>
    <w:rPr>
      <w:b/>
      <w:bCs/>
    </w:rPr>
  </w:style>
  <w:style w:type="table" w:styleId="14">
    <w:name w:val="Table Grid"/>
    <w:basedOn w:val="13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20">
    <w:name w:val="_Style 1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7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7"/>
    <w:semiHidden/>
    <w:qFormat/>
    <w:uiPriority w:val="99"/>
  </w:style>
  <w:style w:type="character" w:customStyle="1" w:styleId="29">
    <w:name w:val="批注框文本 Char"/>
    <w:link w:val="8"/>
    <w:semiHidden/>
    <w:uiPriority w:val="99"/>
    <w:rPr>
      <w:sz w:val="18"/>
      <w:szCs w:val="18"/>
    </w:rPr>
  </w:style>
  <w:style w:type="character" w:customStyle="1" w:styleId="30">
    <w:name w:val="页脚 Char"/>
    <w:link w:val="9"/>
    <w:qFormat/>
    <w:uiPriority w:val="99"/>
    <w:rPr>
      <w:sz w:val="18"/>
      <w:szCs w:val="18"/>
    </w:rPr>
  </w:style>
  <w:style w:type="character" w:customStyle="1" w:styleId="31">
    <w:name w:val="页眉 Char"/>
    <w:link w:val="10"/>
    <w:qFormat/>
    <w:uiPriority w:val="99"/>
    <w:rPr>
      <w:sz w:val="18"/>
      <w:szCs w:val="18"/>
    </w:rPr>
  </w:style>
  <w:style w:type="character" w:customStyle="1" w:styleId="32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TotalTime>4</TotalTime>
  <ScaleCrop>false</ScaleCrop>
  <LinksUpToDate>false</LinksUpToDate>
  <CharactersWithSpaces>0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jsyh</cp:lastModifiedBy>
  <cp:lastPrinted>2022-06-20T06:27:00Z</cp:lastPrinted>
  <dcterms:modified xsi:type="dcterms:W3CDTF">2025-11-21T02:46:38Z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91168B4B1CE44B499AF5301FF01088FD</vt:lpwstr>
  </property>
</Properties>
</file>