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兴银理财稳添利陆盈50号(6个月最短持有期)日开固收类理财产品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兴银理财稳添利陆盈50号(6个月最短持有期)日开固收类理财产品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157,360,279.13份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59,354,445.77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32,558,596.99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35,552,945.70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19,894,290.68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9,999,999.99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业绩比较基准（9K46050A）：1.55%--3.05%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业绩比较基准（9K46050C）：1.55%--3.05%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业绩比较基准（9K46050D）：1.45%--2.95%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业绩比较基准（9K46050E）：1.60%--3.10%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业绩比较基准（9K46050F）：1.55%--3.05%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（2）兴银理财稳添利陆盈50号(6个月最短持有期)日开固收类理财产品成立于2025年02月13日，数据截止至2025年06月30日。过往业绩是由兴银理财有限责任公司计算并确认后所提供的数据。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158,880,116.92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59,931,715.01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32,874,621.09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35,885,010.35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20,091,466.03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10,097,304.44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12,026,168.55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11,226,619.80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7,353,435.97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6,258,840.54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5,613,309.90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5,051,978.91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4,013,664.88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兴业信托·兴享稳鑫3号集合资金信托计划持有定期存款(11DP250628)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3,648,651.44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2,806,654.95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兴银理财稳添利陆盈50号(6个月最短持有期)日开固收类理财产品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8"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051010100102102254</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兴银理财稳添利陆盈50号(6个月最短持有期)日开固收类理财产品</w:t>
                        </w:r>
                      </w:p>
                    </w:tc>
                  </w:tr>
                </w:tbl>
                <w:p>
                  <w:pPr>
                    <w:pStyle w:val="4"/>
                    <w:jc w:val="center"/>
                    <w:rPr>
                      <w:rFonts w:hint="eastAsia" w:ascii="微软雅黑" w:hAnsi="微软雅黑" w:eastAsia="微软雅黑" w:cs="微软雅黑"/>
                    </w:rPr>
                  </w:pPr>
                </w:p>
              </w:tc>
            </w:tr>
            <w:bookmarkEnd w:id="8"/>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0625190"/>
    <w:rsid w:val="3F824D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4</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2025-07-12T05:39:24Z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A7C9524305114F2098C7082783D21F52</vt:lpwstr>
  </property>
</Properties>
</file>