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885,119,520.48份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757,011,848.14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112,494,858.54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8,368,413.29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7,244,400.51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业绩比较基准（9K45055A）：2.10%--3.80%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业绩比较基准（9K45055B）：2.15%--3.85%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业绩比较基准（9K45055E）：2.10%--3.80%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（2）兴银理财稳添利季盈55号(3个月最短持有期)日开固收类理财产品成立于2025年01月15日，数据截止至2025年06月30日。过往业绩是由兴银理财有限责任公司计算并确认后所提供的数据。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905,326,943.93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774,268,179.33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115,082,482.57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8,557,256.73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7,419,025.30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90,546,488.63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22联优03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50,183,287.24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41,097,284.38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22明城02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20,572,506.58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25沛县城投PPN003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20,318,338.36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19,991,256.70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19,881,025.59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16,517,299.15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13,723,182.91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13,293,068.04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24常德经建MTN004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051010100102090515</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CDD4CFE"/>
    <w:rsid w:val="480503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7</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E50B1BC956E04B4BBEDB262D58F8361D</vt:lpwstr>
  </property>
</Properties>
</file>