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兴银理财稳添利月盈57号(1个月最短持有期)日开固收类理财产品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11,416,992,553.08份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5,958,288,173.09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3,361,619,681.77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731,191,018.66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稳添利月盈增利57号D(私银)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1,365,893,679.56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业绩比较基准（9K43057A）：2.05%--3.80%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业绩比较基准（9K43057B）：2.00%--3.75%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业绩比较基准（9K43057C）：1.90%--3.65%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业绩比较基准（9K43057D）：2.05%--3.80%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（2）兴银理财稳添利月盈57号(1个月最短持有期)日开固收类理财产品成立于2025年03月19日，数据截止至2025年06月30日。过往业绩是由兴银理财有限责任公司计算并确认后所提供的数据。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11,588,567,083.98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6,049,086,460.85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3,412,198,280.50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740,525,150.28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1,386,757,192.35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311,437,222.10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250,307,363.01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249,273,949.01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易方达月月利理财债券型证券投资基金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200,243,130.23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190,931,463.29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质押式逆回购(SECREPO250624000553751)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190,073,929.78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180,060,970.28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170,058,504.04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152,006,966.67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150,019,726.03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24龙水02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23莫干山MTN001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25乌交旅PPN001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24东台城建MTN001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24华阳新材MTN008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24新余城建MTN002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25六安城投SCP005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25青岛海控PPN001(可持续挂钩)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兴银理财稳添利月盈57号(1个月最短持有期)日开固收类理财产品2025年第二季度报告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1" w:colLast="3"/>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051010100102129562</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兴银理财稳添利月盈57号(1个月最短持有期)日开固收类理财产品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EDC1802"/>
    <w:rsid w:val="7B1145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10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2025-07-12T04:57:41Z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EDF330D7127F40639AE1AA72D62B9B08</vt:lpwstr>
  </property>
</Properties>
</file>