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9B311110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2,711,948,631.18份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180,948,129.67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72,954,963.02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130,654,123.56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105,906,238.28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2,219,058,952.88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2,426,223.77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业绩比较基准（9B31111B）：人民银行7天通知存款利率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（2）兴银理财添利日日新11号净值型理财产品成立于2025年03月07日，数据截止至2025年06月30日。过往业绩是由兴银理财有限责任公司计算并确认后所提供的数据。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53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2,711,948,631.18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180,948,129.67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72,954,963.02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130,654,123.56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105,906,238.28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2,219,058,952.88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2,426,223.77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454,593,750.00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Z存放同业（线上）20250402006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301,490,400.00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301,025,666.44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200,859,444.35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Z存放同业（线上）20250407002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200,859,444.35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200,650,000.00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Z存放同业（线上）20250516002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200,444,666.82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25国信证券CP005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170,687,980.96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150,125,404.10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24中信银行CD318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99,397,987.67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24牧原食品SCP002(绿色)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25甘金控SCP003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051010100102122675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8" w:name="_GoBack"/>
                        <w:bookmarkEnd w:id="8"/>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4EB0213"/>
    <w:rsid w:val="76412C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2025-07-12T05:41:24Z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