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丰裕固收25017期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丰裕固收25017期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FYG25017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Z7002225000017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16,282.3189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