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CD6F8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尊敬的客户：</w:t>
      </w:r>
    </w:p>
    <w:p w14:paraId="23D5AC1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679CB73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4B5C782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截至2024年9月30日，我行理财产品投资非标准化债权类资产信息披露如下：</w:t>
      </w:r>
    </w:p>
    <w:p w14:paraId="557E654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1C2CA64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6F4343D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tbl>
      <w:tblPr>
        <w:tblStyle w:val="3"/>
        <w:tblW w:w="962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0"/>
        <w:gridCol w:w="1317"/>
        <w:gridCol w:w="1367"/>
        <w:gridCol w:w="1100"/>
        <w:gridCol w:w="1225"/>
        <w:gridCol w:w="1266"/>
        <w:gridCol w:w="817"/>
        <w:gridCol w:w="1326"/>
      </w:tblGrid>
      <w:tr w14:paraId="0DDF5E0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2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0E7D4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产品名称</w:t>
            </w:r>
          </w:p>
        </w:tc>
        <w:tc>
          <w:tcPr>
            <w:tcW w:w="13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644BE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融资客户</w:t>
            </w:r>
          </w:p>
        </w:tc>
        <w:tc>
          <w:tcPr>
            <w:tcW w:w="1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4B0A81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项目名称</w:t>
            </w:r>
          </w:p>
        </w:tc>
        <w:tc>
          <w:tcPr>
            <w:tcW w:w="11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76CF6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金额</w:t>
            </w:r>
          </w:p>
          <w:p w14:paraId="618B338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（万元）</w:t>
            </w:r>
          </w:p>
        </w:tc>
        <w:tc>
          <w:tcPr>
            <w:tcW w:w="12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4B58F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剩余融资期限（天）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917995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到期收益分配</w:t>
            </w:r>
          </w:p>
        </w:tc>
        <w:tc>
          <w:tcPr>
            <w:tcW w:w="8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D70E0D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交易结构</w:t>
            </w:r>
          </w:p>
        </w:tc>
        <w:tc>
          <w:tcPr>
            <w:tcW w:w="13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2D05D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风险状况</w:t>
            </w:r>
          </w:p>
        </w:tc>
      </w:tr>
      <w:tr w14:paraId="07FD384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2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E0C5D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“嘉银红船”2406期理财产品</w:t>
            </w:r>
          </w:p>
        </w:tc>
        <w:tc>
          <w:tcPr>
            <w:tcW w:w="13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61EC58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嘉善经济技术开发区实业有限公司</w:t>
            </w:r>
          </w:p>
        </w:tc>
        <w:tc>
          <w:tcPr>
            <w:tcW w:w="1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8B091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陆家嘴信托-稳新-锦绣23号信托贷款</w:t>
            </w:r>
          </w:p>
        </w:tc>
        <w:tc>
          <w:tcPr>
            <w:tcW w:w="11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E7F0E3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6250</w:t>
            </w:r>
          </w:p>
        </w:tc>
        <w:tc>
          <w:tcPr>
            <w:tcW w:w="12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001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EE005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按季付息到期一次</w:t>
            </w:r>
          </w:p>
          <w:p w14:paraId="24B69B4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性还本</w:t>
            </w:r>
          </w:p>
        </w:tc>
        <w:tc>
          <w:tcPr>
            <w:tcW w:w="8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8DF41E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信托计划</w:t>
            </w:r>
          </w:p>
        </w:tc>
        <w:tc>
          <w:tcPr>
            <w:tcW w:w="13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FD23C6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截止披露</w:t>
            </w:r>
          </w:p>
          <w:p w14:paraId="719F233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日风险情</w:t>
            </w:r>
          </w:p>
          <w:p w14:paraId="136101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况正常</w:t>
            </w:r>
          </w:p>
        </w:tc>
      </w:tr>
      <w:tr w14:paraId="72D6ABD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2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E75F98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“嘉银红船”2410期理财产品</w:t>
            </w:r>
          </w:p>
        </w:tc>
        <w:tc>
          <w:tcPr>
            <w:tcW w:w="13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43705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嘉善经济技术开发区实业有限公司</w:t>
            </w:r>
          </w:p>
        </w:tc>
        <w:tc>
          <w:tcPr>
            <w:tcW w:w="1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7002D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陆家嘴信托-稳新-锦绣23号信托贷款</w:t>
            </w:r>
          </w:p>
        </w:tc>
        <w:tc>
          <w:tcPr>
            <w:tcW w:w="11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42F21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625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0</w:t>
            </w:r>
          </w:p>
        </w:tc>
        <w:tc>
          <w:tcPr>
            <w:tcW w:w="12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5FA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3D6B1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按季付息到期一次</w:t>
            </w:r>
          </w:p>
          <w:p w14:paraId="2AF9AFB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性还本</w:t>
            </w:r>
          </w:p>
        </w:tc>
        <w:tc>
          <w:tcPr>
            <w:tcW w:w="8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3FC7F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信托计划</w:t>
            </w:r>
          </w:p>
        </w:tc>
        <w:tc>
          <w:tcPr>
            <w:tcW w:w="13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BACE8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截止披露</w:t>
            </w:r>
          </w:p>
          <w:p w14:paraId="1738EC0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日风险情</w:t>
            </w:r>
          </w:p>
          <w:p w14:paraId="09E5BF6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况正常</w:t>
            </w:r>
          </w:p>
        </w:tc>
      </w:tr>
      <w:tr w14:paraId="69AC324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2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32B48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“嘉银红船”2432期理财产品</w:t>
            </w:r>
          </w:p>
        </w:tc>
        <w:tc>
          <w:tcPr>
            <w:tcW w:w="13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646D1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嘉善经济技术开发区实业有限公司</w:t>
            </w:r>
          </w:p>
        </w:tc>
        <w:tc>
          <w:tcPr>
            <w:tcW w:w="13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2CEC3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陆家嘴信托-稳新-锦绣23号信托贷款</w:t>
            </w:r>
          </w:p>
        </w:tc>
        <w:tc>
          <w:tcPr>
            <w:tcW w:w="11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327703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2500</w:t>
            </w:r>
          </w:p>
        </w:tc>
        <w:tc>
          <w:tcPr>
            <w:tcW w:w="12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FA22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2EB19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按季付息到期一次</w:t>
            </w:r>
          </w:p>
          <w:p w14:paraId="46F8B32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性还本</w:t>
            </w:r>
          </w:p>
        </w:tc>
        <w:tc>
          <w:tcPr>
            <w:tcW w:w="8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26DEBA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信托计划</w:t>
            </w:r>
          </w:p>
        </w:tc>
        <w:tc>
          <w:tcPr>
            <w:tcW w:w="13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5A9E9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截止披露</w:t>
            </w:r>
          </w:p>
          <w:p w14:paraId="4D04F71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日风险情</w:t>
            </w:r>
          </w:p>
          <w:p w14:paraId="3A2FDBB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况正常</w:t>
            </w:r>
          </w:p>
        </w:tc>
      </w:tr>
    </w:tbl>
    <w:p w14:paraId="13C9B7D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-21" w:hanging="315"/>
        <w:jc w:val="righ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137B5E4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-21" w:hanging="315"/>
        <w:jc w:val="righ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60CD425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-21" w:hanging="315"/>
        <w:jc w:val="righ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544FC52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-21" w:hanging="315"/>
        <w:jc w:val="right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嘉兴银行股份有限公司</w:t>
      </w:r>
    </w:p>
    <w:p w14:paraId="600776D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right="-21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7955116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-1" w:firstLine="0"/>
        <w:jc w:val="right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2024.9.30</w:t>
      </w:r>
    </w:p>
    <w:p w14:paraId="0FC458CA">
      <w:pP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1YTUwZWExMzJlMWM3MzE3NWM2YmEzYWQ3YzI2NjQifQ=="/>
  </w:docVars>
  <w:rsids>
    <w:rsidRoot w:val="1E7D1880"/>
    <w:rsid w:val="01357900"/>
    <w:rsid w:val="04034DE3"/>
    <w:rsid w:val="133C4914"/>
    <w:rsid w:val="165D1E1B"/>
    <w:rsid w:val="1AC31CA8"/>
    <w:rsid w:val="1D1A13EC"/>
    <w:rsid w:val="1E145256"/>
    <w:rsid w:val="1E7D1880"/>
    <w:rsid w:val="24884FDA"/>
    <w:rsid w:val="39854F9C"/>
    <w:rsid w:val="439A4CC9"/>
    <w:rsid w:val="4A34524E"/>
    <w:rsid w:val="506C370A"/>
    <w:rsid w:val="56CA24E7"/>
    <w:rsid w:val="67763406"/>
    <w:rsid w:val="7C17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font11"/>
    <w:basedOn w:val="4"/>
    <w:uiPriority w:val="0"/>
    <w:rPr>
      <w:rFonts w:hint="eastAsia" w:ascii="宋体" w:hAnsi="宋体" w:eastAsia="宋体" w:cs="宋体"/>
      <w:color w:val="333333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Office_12.8.2.17838_F1E327BC-269C-435d-A152-05C5408002CA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2024-02-26T00:35:00Z</dcterms:created>
  <dc:creator>陆鹏麒</dc:creator>
  <cp:lastModifiedBy>admin</cp:lastModifiedBy>
  <dcterms:modified xsi:type="dcterms:W3CDTF">2024-10-09T07:51:54Z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2052-12.8.2.17838</vt:lpwstr>
  </property>
  <property fmtid="{D5CDD505-2E9C-101B-9397-08002B2CF9AE}" pid="3" name="ICV">
    <vt:lpwstr>B2334887974A482487D23177E068D9FF_11</vt:lpwstr>
  </property>
</Properties>
</file>